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3" w:rsidRDefault="002E702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eastAsia="Times New Roman" w:hAnsi="Arial Black" w:cs="Times New Roman"/>
          <w:bCs/>
          <w:sz w:val="24"/>
          <w:szCs w:val="24"/>
        </w:rPr>
        <w:t>Appel à bénévole</w:t>
      </w:r>
    </w:p>
    <w:p w:rsidR="009560A3" w:rsidRDefault="002E7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color w:val="FF0000"/>
        </w:rPr>
        <w:t xml:space="preserve">Vous voulez rejoindre l’équipe qui siège à la  CCDSA </w:t>
      </w:r>
    </w:p>
    <w:p w:rsidR="009560A3" w:rsidRDefault="009560A3">
      <w:pPr>
        <w:spacing w:after="0" w:line="240" w:lineRule="auto"/>
        <w:jc w:val="center"/>
        <w:rPr>
          <w:rFonts w:ascii="Arial" w:eastAsia="Times New Roman" w:hAnsi="Arial" w:cs="Times New Roman"/>
          <w:bCs/>
        </w:rPr>
      </w:pPr>
    </w:p>
    <w:p w:rsidR="009560A3" w:rsidRDefault="002E7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</w:rPr>
        <w:t xml:space="preserve">La délégation départementale du Val de Marne recherche des bénévoles pour représenter l’Association des Paralysés de France en sous-commission départementale pour l’accessibilité </w:t>
      </w:r>
      <w:r>
        <w:rPr>
          <w:noProof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347980</wp:posOffset>
            </wp:positionV>
            <wp:extent cx="3351530" cy="2513965"/>
            <wp:effectExtent l="0" t="0" r="0" b="0"/>
            <wp:wrapTight wrapText="bothSides">
              <wp:wrapPolygon edited="0">
                <wp:start x="-86" y="0"/>
                <wp:lineTo x="-86" y="21421"/>
                <wp:lineTo x="21467" y="21421"/>
                <wp:lineTo x="21467" y="0"/>
                <wp:lineTo x="-8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Cs/>
        </w:rPr>
        <w:t>des personnes handicapées.</w:t>
      </w:r>
    </w:p>
    <w:p w:rsidR="009560A3" w:rsidRDefault="009560A3">
      <w:pPr>
        <w:spacing w:after="0" w:line="240" w:lineRule="auto"/>
        <w:jc w:val="both"/>
        <w:rPr>
          <w:rFonts w:ascii="Arial" w:eastAsia="Times New Roman" w:hAnsi="Arial" w:cs="Times New Roman"/>
          <w:bCs/>
        </w:rPr>
      </w:pPr>
    </w:p>
    <w:p w:rsidR="009560A3" w:rsidRDefault="002E7026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Cs/>
        </w:rPr>
        <w:t>La sous-commission</w:t>
      </w:r>
      <w:r>
        <w:rPr>
          <w:rFonts w:ascii="Arial" w:eastAsia="Times New Roman" w:hAnsi="Arial" w:cs="Times New Roman"/>
        </w:rPr>
        <w:t xml:space="preserve"> d’accessibilité pour les personnes handicapées a pour mission d’émettre des avis sur les dossiers de demande d’autorisation  pour construire, d’aménager ou  modifier un établissement recevant du public (ERP). </w:t>
      </w:r>
    </w:p>
    <w:p w:rsidR="009560A3" w:rsidRDefault="009560A3">
      <w:pPr>
        <w:spacing w:after="0" w:line="240" w:lineRule="auto"/>
        <w:jc w:val="both"/>
        <w:rPr>
          <w:rFonts w:ascii="Arial" w:eastAsia="Times New Roman" w:hAnsi="Arial" w:cs="Times New Roman"/>
          <w:bCs/>
        </w:rPr>
      </w:pPr>
    </w:p>
    <w:p w:rsidR="009560A3" w:rsidRDefault="002E7026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Cs/>
        </w:rPr>
        <w:t xml:space="preserve">Savoir lire et analyser un plan sont les pré-requis demandés. </w:t>
      </w:r>
    </w:p>
    <w:p w:rsidR="009560A3" w:rsidRDefault="008A389B">
      <w:pPr>
        <w:spacing w:after="0" w:line="240" w:lineRule="auto"/>
        <w:jc w:val="both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  <w:noProof/>
        </w:rPr>
        <w:pict>
          <v:rect id="Forme1" o:spid="_x0000_s1026" style="position:absolute;left:0;text-align:left;margin-left:345.65pt;margin-top:9.9pt;width:117.15pt;height:13.7pt;z-index:3;visibility:visible;mso-wrap-distance-left:0;mso-wrap-distance-right:0;mso-wrap-distance-bottom:10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" filled="f" stroked="f">
            <v:textbox style="mso-fit-shape-to-text:t" inset="0,0,0,0">
              <w:txbxContent>
                <w:p w:rsidR="009560A3" w:rsidRDefault="002E7026">
                  <w:pPr>
                    <w:pStyle w:val="Contenudecadre"/>
                    <w:spacing w:after="0"/>
                  </w:pPr>
                  <w:r>
                    <w:rPr>
                      <w:rFonts w:ascii="Arial" w:hAnsi="Arial"/>
                      <w:color w:val="FFFFFF"/>
                      <w:sz w:val="24"/>
                      <w:szCs w:val="24"/>
                    </w:rPr>
                    <w:t>UTEA  DE CRETEIL</w:t>
                  </w:r>
                </w:p>
              </w:txbxContent>
            </v:textbox>
          </v:rect>
        </w:pict>
      </w:r>
    </w:p>
    <w:p w:rsidR="009560A3" w:rsidRDefault="002E7026">
      <w:pPr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Cs/>
        </w:rPr>
        <w:t xml:space="preserve">Vous êtes étudiant, actif ou retraité d’une profession du bâtiment, de </w:t>
      </w:r>
    </w:p>
    <w:p w:rsidR="009560A3" w:rsidRDefault="002E7026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eastAsia="Times New Roman" w:hAnsi="Arial" w:cs="Times New Roman"/>
          <w:bCs/>
        </w:rPr>
        <w:t>architecture</w:t>
      </w:r>
      <w:proofErr w:type="gramEnd"/>
      <w:r>
        <w:rPr>
          <w:rFonts w:ascii="Arial" w:eastAsia="Times New Roman" w:hAnsi="Arial" w:cs="Times New Roman"/>
          <w:bCs/>
        </w:rPr>
        <w:t>, … mettez vos compétences au profit des personnes en situation de handicap pour une société ouverte à tous : rejoignez-nous !</w:t>
      </w:r>
    </w:p>
    <w:p w:rsidR="009560A3" w:rsidRDefault="009560A3">
      <w:pPr>
        <w:spacing w:after="0" w:line="240" w:lineRule="auto"/>
        <w:jc w:val="both"/>
        <w:rPr>
          <w:rFonts w:ascii="Arial" w:eastAsia="Times New Roman" w:hAnsi="Arial" w:cs="Times New Roman"/>
          <w:bCs/>
        </w:rPr>
      </w:pPr>
    </w:p>
    <w:tbl>
      <w:tblPr>
        <w:tblW w:w="9166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489"/>
        <w:gridCol w:w="6677"/>
      </w:tblGrid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Nature du poste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instructeur de permis de construire pour les établissements recevant du public au titre de l’Association des Paralysés de France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Contexte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Sous-commission départementale pour l’accessibilité des personnes handicapées (SCDAPH)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Lieu de l’activité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Direction de l’Equipement et de l’Aménagement 94000 Créteil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Missions principales 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1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Examiner afin de validation les demandes de permis de construire ou d’ouverture d’établissements recevant du public au regard de l’accessibilité 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Compétences requises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-être capable de lire et d’analyser </w:t>
            </w:r>
            <w:r>
              <w:rPr>
                <w:rFonts w:ascii="Arial" w:hAnsi="Arial"/>
                <w:color w:val="FF0000"/>
              </w:rPr>
              <w:t xml:space="preserve">des plans d’architectes du cadre bâti, de savoir lire des notices, être rigoureux, autonome et  savoir prendre des décisions.  </w:t>
            </w:r>
          </w:p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-avoir envie de défendre l’accessibilité au sein d’un groupe </w:t>
            </w:r>
          </w:p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L’Association des Paralysés de France vous apportera la formation nécessaire à la connaissance des éléments relatifs à l’accessibilité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Disponibilités 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jour et demi tous les quinze jours (1 lundi et 1 mercredi matin tous les quinze jours de 9h00 à 12h00</w:t>
            </w:r>
          </w:p>
          <w:p w:rsidR="009560A3" w:rsidRDefault="002E7026">
            <w:pPr>
              <w:pStyle w:val="Sansinterligne"/>
              <w:spacing w:after="57"/>
              <w:jc w:val="both"/>
              <w:rPr>
                <w:color w:val="FF0000"/>
              </w:rPr>
            </w:pPr>
            <w:r>
              <w:rPr>
                <w:rFonts w:ascii="Arial" w:hAnsi="Arial"/>
                <w:color w:val="FF0000"/>
              </w:rPr>
              <w:t>véhiculé serait un plus</w:t>
            </w:r>
          </w:p>
        </w:tc>
      </w:tr>
      <w:tr w:rsidR="009560A3"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</w:t>
            </w:r>
          </w:p>
        </w:tc>
        <w:tc>
          <w:tcPr>
            <w:tcW w:w="6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560A3" w:rsidRDefault="002E7026">
            <w:pPr>
              <w:pStyle w:val="Sansinterligne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Chargée de mission accessibilité : Fazia </w:t>
            </w:r>
            <w:proofErr w:type="spellStart"/>
            <w:r w:rsidR="002937BB">
              <w:rPr>
                <w:rFonts w:ascii="Arial" w:hAnsi="Arial"/>
              </w:rPr>
              <w:t>Dahdah</w:t>
            </w:r>
            <w:proofErr w:type="spellEnd"/>
            <w:r>
              <w:rPr>
                <w:rFonts w:ascii="Arial" w:hAnsi="Arial"/>
              </w:rPr>
              <w:t>….</w:t>
            </w:r>
          </w:p>
          <w:p w:rsidR="009560A3" w:rsidRDefault="002E7026">
            <w:pPr>
              <w:pStyle w:val="Sansinterligne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Délégation départementale de l’Association des Paralysés de France</w:t>
            </w:r>
          </w:p>
          <w:p w:rsidR="009560A3" w:rsidRDefault="002E7026">
            <w:pPr>
              <w:pStyle w:val="Sansinterligne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34, rue de Brie </w:t>
            </w:r>
          </w:p>
          <w:p w:rsidR="009560A3" w:rsidRDefault="002E7026">
            <w:pPr>
              <w:pStyle w:val="Sansinterligne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94000 Créteil</w:t>
            </w:r>
          </w:p>
          <w:p w:rsidR="009560A3" w:rsidRDefault="002E7026">
            <w:pPr>
              <w:pStyle w:val="Sansinterligne"/>
              <w:spacing w:after="57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 : 01 42 07 17 25    MAIL : admin.dd94@orange.fr</w:t>
            </w:r>
            <w:bookmarkStart w:id="0" w:name="_GoBack"/>
            <w:bookmarkEnd w:id="0"/>
          </w:p>
        </w:tc>
      </w:tr>
    </w:tbl>
    <w:p w:rsidR="009560A3" w:rsidRDefault="009560A3">
      <w:pPr>
        <w:jc w:val="both"/>
      </w:pPr>
    </w:p>
    <w:sectPr w:rsidR="009560A3" w:rsidSect="008A389B">
      <w:pgSz w:w="11906" w:h="16838"/>
      <w:pgMar w:top="1247" w:right="1304" w:bottom="1247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560A3"/>
    <w:rsid w:val="002937BB"/>
    <w:rsid w:val="002E7026"/>
    <w:rsid w:val="008A389B"/>
    <w:rsid w:val="009560A3"/>
    <w:rsid w:val="00B723FF"/>
    <w:rsid w:val="00B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9B"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85C46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qFormat/>
    <w:rsid w:val="008A389B"/>
  </w:style>
  <w:style w:type="paragraph" w:styleId="Titre">
    <w:name w:val="Title"/>
    <w:basedOn w:val="Normal"/>
    <w:next w:val="Corpsdetexte"/>
    <w:qFormat/>
    <w:rsid w:val="008A3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8A389B"/>
    <w:pPr>
      <w:spacing w:after="140" w:line="288" w:lineRule="auto"/>
    </w:pPr>
  </w:style>
  <w:style w:type="paragraph" w:styleId="Liste">
    <w:name w:val="List"/>
    <w:basedOn w:val="Corpsdetexte"/>
    <w:rsid w:val="008A389B"/>
    <w:rPr>
      <w:rFonts w:cs="Arial"/>
    </w:rPr>
  </w:style>
  <w:style w:type="paragraph" w:styleId="Lgende">
    <w:name w:val="caption"/>
    <w:basedOn w:val="Normal"/>
    <w:rsid w:val="008A38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A389B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85C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8A389B"/>
    <w:pPr>
      <w:suppressAutoHyphens/>
      <w:overflowPunct w:val="0"/>
      <w:spacing w:after="200"/>
    </w:pPr>
    <w:rPr>
      <w:rFonts w:asciiTheme="minorHAnsi" w:eastAsia="Calibri" w:hAnsiTheme="minorHAnsi" w:cs="Times New Roman"/>
      <w:color w:val="00000A"/>
      <w:sz w:val="22"/>
      <w:szCs w:val="22"/>
      <w:lang w:bidi="ar-SA"/>
    </w:rPr>
  </w:style>
  <w:style w:type="paragraph" w:customStyle="1" w:styleId="Contenudecadre">
    <w:name w:val="Contenu de cadre"/>
    <w:basedOn w:val="Normal"/>
    <w:qFormat/>
    <w:rsid w:val="008A389B"/>
  </w:style>
  <w:style w:type="paragraph" w:customStyle="1" w:styleId="Contenudetableau">
    <w:name w:val="Contenu de tableau"/>
    <w:basedOn w:val="Normal"/>
    <w:qFormat/>
    <w:rsid w:val="008A389B"/>
  </w:style>
  <w:style w:type="paragraph" w:customStyle="1" w:styleId="Titredetableau">
    <w:name w:val="Titre de tableau"/>
    <w:basedOn w:val="Contenudetableau"/>
    <w:qFormat/>
    <w:rsid w:val="008A389B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dc:description/>
  <cp:lastModifiedBy>ANIMATION</cp:lastModifiedBy>
  <cp:revision>2</cp:revision>
  <cp:lastPrinted>2017-01-31T10:03:00Z</cp:lastPrinted>
  <dcterms:created xsi:type="dcterms:W3CDTF">2017-02-01T15:24:00Z</dcterms:created>
  <dcterms:modified xsi:type="dcterms:W3CDTF">2017-02-01T15:24:00Z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